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573BE" w14:textId="77777777" w:rsidR="004B2150" w:rsidRPr="004B2150" w:rsidRDefault="004B2150" w:rsidP="004B2150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sz w:val="28"/>
          <w:szCs w:val="24"/>
          <w:lang w:eastAsia="pl-PL"/>
        </w:rPr>
      </w:pPr>
      <w:r w:rsidRPr="004B2150">
        <w:rPr>
          <w:rFonts w:eastAsia="Times New Roman" w:cstheme="minorHAnsi"/>
          <w:b/>
          <w:bCs/>
          <w:sz w:val="28"/>
          <w:szCs w:val="24"/>
          <w:lang w:eastAsia="pl-PL"/>
        </w:rPr>
        <w:t>Zaproszenie na spotkanie przedstawicieli WFOŚiGW w Opolu z wykonawcami prac w ramach programu „Czyste Powietrze”</w:t>
      </w:r>
    </w:p>
    <w:p w14:paraId="0EF5E5A4" w14:textId="77777777" w:rsidR="004B2150" w:rsidRPr="004B2150" w:rsidRDefault="004B2150" w:rsidP="006323ED">
      <w:pPr>
        <w:spacing w:after="24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4B2150">
        <w:rPr>
          <w:rFonts w:eastAsia="Times New Roman" w:cstheme="minorHAnsi"/>
          <w:b/>
          <w:bCs/>
          <w:sz w:val="24"/>
          <w:szCs w:val="24"/>
          <w:lang w:eastAsia="pl-PL"/>
        </w:rPr>
        <w:t>Zarząd Wojewódzkiego Funduszu Ochrony Środowiska i Gospodarki Wodnej w Opolu</w:t>
      </w:r>
      <w:r w:rsidRPr="004B2150">
        <w:rPr>
          <w:rFonts w:eastAsia="Times New Roman" w:cstheme="minorHAnsi"/>
          <w:sz w:val="24"/>
          <w:szCs w:val="24"/>
          <w:lang w:eastAsia="pl-PL"/>
        </w:rPr>
        <w:t xml:space="preserve"> serdecznie zaprasza </w:t>
      </w:r>
      <w:r w:rsidRPr="004B2150">
        <w:rPr>
          <w:rFonts w:eastAsia="Times New Roman" w:cstheme="minorHAnsi"/>
          <w:b/>
          <w:bCs/>
          <w:sz w:val="24"/>
          <w:szCs w:val="24"/>
          <w:lang w:eastAsia="pl-PL"/>
        </w:rPr>
        <w:t>na spotkanie przedstawicieli firm wykonujących termomodernizacje budynków</w:t>
      </w:r>
      <w:r w:rsidRPr="004B2150">
        <w:rPr>
          <w:rFonts w:eastAsia="Times New Roman" w:cstheme="minorHAnsi"/>
          <w:sz w:val="24"/>
          <w:szCs w:val="24"/>
          <w:lang w:eastAsia="pl-PL"/>
        </w:rPr>
        <w:t xml:space="preserve"> zlokalizowanych na terenie woj. opolskiego dla których uzyskano dofinansowanie w ramach programu „Czyste Powietrze”. </w:t>
      </w:r>
    </w:p>
    <w:p w14:paraId="0A777F1A" w14:textId="77777777" w:rsidR="004B2150" w:rsidRPr="004B2150" w:rsidRDefault="004B2150" w:rsidP="006323E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4B2150">
        <w:rPr>
          <w:rFonts w:eastAsia="Times New Roman" w:cstheme="minorHAnsi"/>
          <w:sz w:val="24"/>
          <w:szCs w:val="24"/>
          <w:lang w:eastAsia="pl-PL"/>
        </w:rPr>
        <w:t>Spotkanie będzie okazją do dialogu pomiędzy przedstawicielami Funduszu, a wykonawcami, ma na celu poruszenia ważnych kwestii m.in.:</w:t>
      </w:r>
    </w:p>
    <w:p w14:paraId="2553CD9B" w14:textId="77777777" w:rsidR="004B2150" w:rsidRPr="004B2150" w:rsidRDefault="004B2150" w:rsidP="006323ED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4B2150">
        <w:rPr>
          <w:rFonts w:eastAsia="Times New Roman" w:cstheme="minorHAnsi"/>
          <w:sz w:val="24"/>
          <w:szCs w:val="24"/>
          <w:lang w:eastAsia="pl-PL"/>
        </w:rPr>
        <w:t>wypłat dofinansowania</w:t>
      </w:r>
    </w:p>
    <w:p w14:paraId="1B037FE3" w14:textId="77777777" w:rsidR="004B2150" w:rsidRPr="004B2150" w:rsidRDefault="004B2150" w:rsidP="004B21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4B2150">
        <w:rPr>
          <w:rFonts w:eastAsia="Times New Roman" w:cstheme="minorHAnsi"/>
          <w:sz w:val="24"/>
          <w:szCs w:val="24"/>
          <w:lang w:eastAsia="pl-PL"/>
        </w:rPr>
        <w:t>zmian wprowadzonych przez autora Programu w ramach rozliczeń inwestycji, które mają już zapewnione źródło finansowania na podstawie zawartych umów</w:t>
      </w:r>
    </w:p>
    <w:p w14:paraId="704DF35D" w14:textId="77777777" w:rsidR="004B2150" w:rsidRPr="004B2150" w:rsidRDefault="004B2150" w:rsidP="006323ED">
      <w:pPr>
        <w:numPr>
          <w:ilvl w:val="0"/>
          <w:numId w:val="1"/>
        </w:numPr>
        <w:spacing w:after="24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4B2150">
        <w:rPr>
          <w:rFonts w:eastAsia="Times New Roman" w:cstheme="minorHAnsi"/>
          <w:sz w:val="24"/>
          <w:szCs w:val="24"/>
          <w:lang w:eastAsia="pl-PL"/>
        </w:rPr>
        <w:t>nadużyć ze strony nieuczciwych wykonawców i niektórych Beneficjentów, a także związanych z tym kontroli inwestycji termomodernizacyjnych</w:t>
      </w:r>
    </w:p>
    <w:p w14:paraId="797E370F" w14:textId="77777777" w:rsidR="004B2150" w:rsidRPr="004B2150" w:rsidRDefault="004B2150" w:rsidP="006323ED">
      <w:pPr>
        <w:spacing w:after="24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4B2150">
        <w:rPr>
          <w:rFonts w:eastAsia="Times New Roman" w:cstheme="minorHAnsi"/>
          <w:sz w:val="24"/>
          <w:szCs w:val="24"/>
          <w:lang w:eastAsia="pl-PL"/>
        </w:rPr>
        <w:t>Uprzejmie prosimy o przygotowanie pytań i zagadnień, które chcieliby Państwo omówić w drugiej części spotkania.</w:t>
      </w:r>
    </w:p>
    <w:p w14:paraId="7A133973" w14:textId="77777777" w:rsidR="004B2150" w:rsidRPr="004B2150" w:rsidRDefault="004B2150" w:rsidP="006323E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4B2150">
        <w:rPr>
          <w:rFonts w:eastAsia="Times New Roman" w:cstheme="minorHAnsi"/>
          <w:b/>
          <w:bCs/>
          <w:sz w:val="24"/>
          <w:szCs w:val="24"/>
          <w:lang w:eastAsia="pl-PL"/>
        </w:rPr>
        <w:t>Spotkanie</w:t>
      </w:r>
      <w:r w:rsidRPr="004B2150">
        <w:rPr>
          <w:rFonts w:eastAsia="Times New Roman" w:cstheme="minorHAnsi"/>
          <w:sz w:val="24"/>
          <w:szCs w:val="24"/>
          <w:lang w:eastAsia="pl-PL"/>
        </w:rPr>
        <w:t xml:space="preserve"> odbędzie się w dniu </w:t>
      </w:r>
      <w:r w:rsidRPr="004B2150">
        <w:rPr>
          <w:rFonts w:eastAsia="Times New Roman" w:cstheme="minorHAnsi"/>
          <w:b/>
          <w:bCs/>
          <w:sz w:val="24"/>
          <w:szCs w:val="24"/>
          <w:lang w:eastAsia="pl-PL"/>
        </w:rPr>
        <w:t>04 marca 2025</w:t>
      </w:r>
      <w:r w:rsidRPr="004B2150">
        <w:rPr>
          <w:rFonts w:eastAsia="Times New Roman" w:cstheme="minorHAnsi"/>
          <w:sz w:val="24"/>
          <w:szCs w:val="24"/>
          <w:lang w:eastAsia="pl-PL"/>
        </w:rPr>
        <w:t xml:space="preserve"> r. o godz. </w:t>
      </w:r>
      <w:r w:rsidRPr="004B2150">
        <w:rPr>
          <w:rFonts w:eastAsia="Times New Roman" w:cstheme="minorHAnsi"/>
          <w:b/>
          <w:bCs/>
          <w:sz w:val="24"/>
          <w:szCs w:val="24"/>
          <w:lang w:eastAsia="pl-PL"/>
        </w:rPr>
        <w:t>11.00</w:t>
      </w:r>
      <w:r w:rsidRPr="004B215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4B215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 Urzędzie Wojewódzkim w Opolu przy ul.  Piastowskiej 14 </w:t>
      </w:r>
      <w:r w:rsidRPr="004B2150">
        <w:rPr>
          <w:rFonts w:eastAsia="Times New Roman" w:cstheme="minorHAnsi"/>
          <w:sz w:val="24"/>
          <w:szCs w:val="24"/>
          <w:lang w:eastAsia="pl-PL"/>
        </w:rPr>
        <w:t>w </w:t>
      </w:r>
      <w:r w:rsidRPr="004B215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Sali Herbowej </w:t>
      </w:r>
      <w:r w:rsidRPr="004B2150">
        <w:rPr>
          <w:rFonts w:eastAsia="Times New Roman" w:cstheme="minorHAnsi"/>
          <w:sz w:val="24"/>
          <w:szCs w:val="24"/>
          <w:lang w:eastAsia="pl-PL"/>
        </w:rPr>
        <w:t xml:space="preserve">(I piętro). Agenda spotkania poniżej. Zgłoszenia na spotkanie przyjmujemy do dnia 03 marca 2025 r. do godz. 15.00 poprzez formularz online: </w:t>
      </w:r>
      <w:hyperlink r:id="rId7" w:tgtFrame="_blank" w:history="1">
        <w:r w:rsidRPr="004B2150">
          <w:rPr>
            <w:rFonts w:eastAsia="Times New Roman" w:cstheme="minorHAnsi"/>
            <w:color w:val="0000FF"/>
            <w:sz w:val="24"/>
            <w:szCs w:val="24"/>
            <w:u w:val="single"/>
            <w:lang w:eastAsia="pl-PL"/>
          </w:rPr>
          <w:t>Formularz rejestracyjny</w:t>
        </w:r>
      </w:hyperlink>
    </w:p>
    <w:p w14:paraId="4E8FEC7C" w14:textId="77777777" w:rsidR="004B2150" w:rsidRPr="004B2150" w:rsidRDefault="004B2150" w:rsidP="006323ED">
      <w:pPr>
        <w:spacing w:before="100" w:beforeAutospacing="1" w:after="12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4B2150">
        <w:rPr>
          <w:rFonts w:eastAsia="Times New Roman" w:cstheme="minorHAnsi"/>
          <w:b/>
          <w:bCs/>
          <w:sz w:val="24"/>
          <w:szCs w:val="24"/>
          <w:lang w:eastAsia="pl-PL"/>
        </w:rPr>
        <w:t>Agenda spotkania</w:t>
      </w:r>
      <w:r w:rsidRPr="004B2150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2"/>
      </w:tblGrid>
      <w:tr w:rsidR="004B2150" w:rsidRPr="004B2150" w14:paraId="23891F62" w14:textId="77777777" w:rsidTr="004B21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7026B2" w14:textId="77777777" w:rsidR="004B2150" w:rsidRPr="004B2150" w:rsidRDefault="004B2150" w:rsidP="004B215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B2150">
              <w:rPr>
                <w:rFonts w:eastAsia="Times New Roman" w:cstheme="minorHAnsi"/>
                <w:sz w:val="24"/>
                <w:szCs w:val="24"/>
                <w:lang w:eastAsia="pl-PL"/>
              </w:rPr>
              <w:t>11.00 – Przywitanie uczestników spotkania.</w:t>
            </w:r>
          </w:p>
        </w:tc>
      </w:tr>
      <w:tr w:rsidR="004B2150" w:rsidRPr="004B2150" w14:paraId="4846F5AE" w14:textId="77777777" w:rsidTr="004B21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85A63A" w14:textId="77777777" w:rsidR="004B2150" w:rsidRPr="004B2150" w:rsidRDefault="004B2150" w:rsidP="004B215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B2150">
              <w:rPr>
                <w:rFonts w:eastAsia="Times New Roman" w:cstheme="minorHAnsi"/>
                <w:sz w:val="24"/>
                <w:szCs w:val="24"/>
                <w:lang w:eastAsia="pl-PL"/>
              </w:rPr>
              <w:t>11.05 – Szczegóły dotyczące wypłat dofinansowania </w:t>
            </w:r>
          </w:p>
        </w:tc>
      </w:tr>
      <w:tr w:rsidR="004B2150" w:rsidRPr="004B2150" w14:paraId="300EB6D5" w14:textId="77777777" w:rsidTr="004B21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4C02A7" w14:textId="77777777" w:rsidR="004B2150" w:rsidRPr="004B2150" w:rsidRDefault="004B2150" w:rsidP="004B215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B2150">
              <w:rPr>
                <w:rFonts w:eastAsia="Times New Roman" w:cstheme="minorHAnsi"/>
                <w:sz w:val="24"/>
                <w:szCs w:val="24"/>
                <w:lang w:eastAsia="pl-PL"/>
              </w:rPr>
              <w:t>11.20 – Zmiany wprowadzone przez autora Programu w ramach rozliczeń inwestycji, które mają już zapewnione źródło finansowania na podstawie zawartych umów</w:t>
            </w:r>
          </w:p>
        </w:tc>
      </w:tr>
      <w:tr w:rsidR="004B2150" w:rsidRPr="004B2150" w14:paraId="7E54319D" w14:textId="77777777" w:rsidTr="004B21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88CE03" w14:textId="77777777" w:rsidR="004B2150" w:rsidRPr="004B2150" w:rsidRDefault="004B2150" w:rsidP="004B215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B2150">
              <w:rPr>
                <w:rFonts w:eastAsia="Times New Roman" w:cstheme="minorHAnsi"/>
                <w:sz w:val="24"/>
                <w:szCs w:val="24"/>
                <w:lang w:eastAsia="pl-PL"/>
              </w:rPr>
              <w:t>11.40 – Nadużycia ze strony nieuczciwych wykonawców i niektórych Beneficjentów, a także związanych z tym kontroli inwestycji termomodernizacyjnych</w:t>
            </w:r>
          </w:p>
        </w:tc>
      </w:tr>
      <w:tr w:rsidR="004B2150" w:rsidRPr="004B2150" w14:paraId="4728C276" w14:textId="77777777" w:rsidTr="004B21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003CC8" w14:textId="77777777" w:rsidR="004B2150" w:rsidRPr="004B2150" w:rsidRDefault="004B2150" w:rsidP="004B215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B2150">
              <w:rPr>
                <w:rFonts w:eastAsia="Times New Roman" w:cstheme="minorHAnsi"/>
                <w:sz w:val="24"/>
                <w:szCs w:val="24"/>
                <w:lang w:eastAsia="pl-PL"/>
              </w:rPr>
              <w:t>12.00 – Pytania ze strony wykonawców prac w ramach Programu „Czyste Powietrze”</w:t>
            </w:r>
          </w:p>
        </w:tc>
      </w:tr>
      <w:tr w:rsidR="004B2150" w:rsidRPr="004B2150" w14:paraId="31872CFB" w14:textId="77777777" w:rsidTr="004B21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B901D0" w14:textId="77777777" w:rsidR="004B2150" w:rsidRPr="004B2150" w:rsidRDefault="004B2150" w:rsidP="004B215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B2150">
              <w:rPr>
                <w:rFonts w:eastAsia="Times New Roman" w:cstheme="minorHAnsi"/>
                <w:sz w:val="24"/>
                <w:szCs w:val="24"/>
                <w:lang w:eastAsia="pl-PL"/>
              </w:rPr>
              <w:t>12.30 – Zakończenie spotkania</w:t>
            </w:r>
          </w:p>
        </w:tc>
      </w:tr>
    </w:tbl>
    <w:p w14:paraId="29D5574E" w14:textId="77777777" w:rsidR="004B2150" w:rsidRPr="004B2150" w:rsidRDefault="004B2150" w:rsidP="004B215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4B2150">
        <w:rPr>
          <w:rFonts w:eastAsia="Times New Roman" w:cstheme="minorHAnsi"/>
          <w:sz w:val="24"/>
          <w:szCs w:val="24"/>
          <w:lang w:eastAsia="pl-PL"/>
        </w:rPr>
        <w:t>Serdecznie zapraszamy, pozostając z poważaniem</w:t>
      </w:r>
    </w:p>
    <w:p w14:paraId="788305B4" w14:textId="77777777" w:rsidR="004B2150" w:rsidRPr="004B2150" w:rsidRDefault="004B2150" w:rsidP="004B215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4B215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                     </w:t>
      </w:r>
      <w:r w:rsidRPr="004B2150">
        <w:rPr>
          <w:rFonts w:eastAsia="Times New Roman" w:cstheme="minorHAnsi"/>
          <w:sz w:val="24"/>
          <w:szCs w:val="24"/>
          <w:lang w:eastAsia="pl-PL"/>
        </w:rPr>
        <w:t>Zarząd WFOŚiGW w Opolu</w:t>
      </w:r>
    </w:p>
    <w:p w14:paraId="557EB756" w14:textId="77777777" w:rsidR="004F6F1C" w:rsidRPr="004B2150" w:rsidRDefault="004B2150" w:rsidP="004B2150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4B215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       Aleksandra </w:t>
      </w:r>
      <w:proofErr w:type="spellStart"/>
      <w:r w:rsidRPr="004B2150">
        <w:rPr>
          <w:rFonts w:eastAsia="Times New Roman" w:cstheme="minorHAnsi"/>
          <w:i/>
          <w:iCs/>
          <w:sz w:val="24"/>
          <w:szCs w:val="24"/>
          <w:lang w:eastAsia="pl-PL"/>
        </w:rPr>
        <w:t>Drescher</w:t>
      </w:r>
      <w:proofErr w:type="spellEnd"/>
      <w:r w:rsidRPr="004B215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oraz Jerzy Woźniak</w:t>
      </w:r>
    </w:p>
    <w:sectPr w:rsidR="004F6F1C" w:rsidRPr="004B215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8B0C4" w14:textId="77777777" w:rsidR="00C96333" w:rsidRDefault="00C96333" w:rsidP="004B2150">
      <w:pPr>
        <w:spacing w:after="0" w:line="240" w:lineRule="auto"/>
      </w:pPr>
      <w:r>
        <w:separator/>
      </w:r>
    </w:p>
  </w:endnote>
  <w:endnote w:type="continuationSeparator" w:id="0">
    <w:p w14:paraId="65952F08" w14:textId="77777777" w:rsidR="00C96333" w:rsidRDefault="00C96333" w:rsidP="004B2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F2B50" w14:textId="77777777" w:rsidR="006323ED" w:rsidRDefault="006323ED" w:rsidP="006323ED">
    <w:pPr>
      <w:pStyle w:val="Stopka"/>
      <w:tabs>
        <w:tab w:val="clear" w:pos="4536"/>
        <w:tab w:val="clear" w:pos="9072"/>
        <w:tab w:val="left" w:pos="3165"/>
      </w:tabs>
    </w:pPr>
    <w:r>
      <w:tab/>
    </w:r>
    <w:r>
      <w:rPr>
        <w:noProof/>
      </w:rPr>
      <w:drawing>
        <wp:inline distT="0" distB="0" distL="0" distR="0" wp14:anchorId="07EE5513" wp14:editId="5D426044">
          <wp:extent cx="1850881" cy="1085850"/>
          <wp:effectExtent l="0" t="0" r="0" b="0"/>
          <wp:docPr id="2" name="Obraz 2" descr="Strona główna WFOSiGW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ngdesc-return-576" descr="Strona główna WFOSiGW w Opol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182" cy="11218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6ED92" w14:textId="77777777" w:rsidR="00C96333" w:rsidRDefault="00C96333" w:rsidP="004B2150">
      <w:pPr>
        <w:spacing w:after="0" w:line="240" w:lineRule="auto"/>
      </w:pPr>
      <w:r>
        <w:separator/>
      </w:r>
    </w:p>
  </w:footnote>
  <w:footnote w:type="continuationSeparator" w:id="0">
    <w:p w14:paraId="358155C5" w14:textId="77777777" w:rsidR="00C96333" w:rsidRDefault="00C96333" w:rsidP="004B2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AC987" w14:textId="77777777" w:rsidR="006323ED" w:rsidRDefault="006323ED">
    <w:pPr>
      <w:pStyle w:val="Nagwek"/>
    </w:pPr>
    <w:r>
      <w:rPr>
        <w:b/>
        <w:noProof/>
        <w:lang w:eastAsia="pl-PL"/>
      </w:rPr>
      <w:drawing>
        <wp:anchor distT="0" distB="0" distL="114300" distR="114300" simplePos="0" relativeHeight="251659264" behindDoc="0" locked="0" layoutInCell="1" allowOverlap="1" wp14:anchorId="3E0AAA65" wp14:editId="3A37C0DB">
          <wp:simplePos x="0" y="0"/>
          <wp:positionH relativeFrom="margin">
            <wp:posOffset>0</wp:posOffset>
          </wp:positionH>
          <wp:positionV relativeFrom="paragraph">
            <wp:posOffset>-391160</wp:posOffset>
          </wp:positionV>
          <wp:extent cx="5936615" cy="1073785"/>
          <wp:effectExtent l="0" t="0" r="6985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73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F2E89"/>
    <w:multiLevelType w:val="multilevel"/>
    <w:tmpl w:val="D46CE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150"/>
    <w:rsid w:val="001F089F"/>
    <w:rsid w:val="004B2150"/>
    <w:rsid w:val="004D3382"/>
    <w:rsid w:val="004F6F1C"/>
    <w:rsid w:val="006323ED"/>
    <w:rsid w:val="007C3C33"/>
    <w:rsid w:val="00C5562F"/>
    <w:rsid w:val="00C9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9A82B"/>
  <w15:chartTrackingRefBased/>
  <w15:docId w15:val="{07E5D41D-88D6-4BC8-834D-3A040743E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3C33"/>
    <w:pPr>
      <w:keepNext/>
      <w:keepLines/>
      <w:suppressAutoHyphens/>
      <w:spacing w:before="240" w:after="0" w:line="240" w:lineRule="auto"/>
      <w:outlineLvl w:val="0"/>
    </w:pPr>
    <w:rPr>
      <w:rFonts w:ascii="Arial" w:eastAsiaTheme="majorEastAsia" w:hAnsi="Arial" w:cstheme="majorBidi"/>
      <w:b/>
      <w:color w:val="000000" w:themeColor="text1"/>
      <w:kern w:val="1"/>
      <w:sz w:val="24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7C3C33"/>
    <w:pPr>
      <w:keepNext/>
      <w:keepLines/>
      <w:suppressAutoHyphens/>
      <w:spacing w:after="0" w:line="240" w:lineRule="auto"/>
      <w:outlineLvl w:val="1"/>
    </w:pPr>
    <w:rPr>
      <w:rFonts w:ascii="Arial" w:eastAsia="Times New Roman" w:hAnsi="Arial" w:cstheme="majorBidi"/>
      <w:color w:val="000000" w:themeColor="text1"/>
      <w:kern w:val="1"/>
      <w:sz w:val="24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3C33"/>
    <w:rPr>
      <w:rFonts w:ascii="Arial" w:eastAsiaTheme="majorEastAsia" w:hAnsi="Arial" w:cstheme="majorBidi"/>
      <w:b/>
      <w:color w:val="000000" w:themeColor="text1"/>
      <w:kern w:val="1"/>
      <w:sz w:val="24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7C3C33"/>
    <w:rPr>
      <w:rFonts w:ascii="Arial" w:eastAsia="Times New Roman" w:hAnsi="Arial" w:cstheme="majorBidi"/>
      <w:color w:val="000000" w:themeColor="text1"/>
      <w:kern w:val="1"/>
      <w:sz w:val="24"/>
      <w:szCs w:val="26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4B2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B2150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4B2150"/>
    <w:rPr>
      <w:color w:val="0000FF"/>
      <w:u w:val="single"/>
    </w:rPr>
  </w:style>
  <w:style w:type="paragraph" w:customStyle="1" w:styleId="has-text-align-left">
    <w:name w:val="has-text-align-left"/>
    <w:basedOn w:val="Normalny"/>
    <w:rsid w:val="004B2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B2150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4B2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2150"/>
  </w:style>
  <w:style w:type="paragraph" w:styleId="Stopka">
    <w:name w:val="footer"/>
    <w:basedOn w:val="Normalny"/>
    <w:link w:val="StopkaZnak"/>
    <w:uiPriority w:val="99"/>
    <w:unhideWhenUsed/>
    <w:rsid w:val="004B2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2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4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31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3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s.gle/4E7HqdX18chXChRd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Synowiec</dc:creator>
  <cp:keywords/>
  <dc:description/>
  <cp:lastModifiedBy>Marta Rudyk</cp:lastModifiedBy>
  <cp:revision>2</cp:revision>
  <dcterms:created xsi:type="dcterms:W3CDTF">2025-02-28T12:43:00Z</dcterms:created>
  <dcterms:modified xsi:type="dcterms:W3CDTF">2025-02-28T12:43:00Z</dcterms:modified>
</cp:coreProperties>
</file>