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DA" w:rsidRDefault="000614DA" w:rsidP="000614D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Zasady bezpieczeństwa w nowym roku szkolnym</w:t>
      </w:r>
    </w:p>
    <w:p w:rsidR="000614DA" w:rsidRPr="000614DA" w:rsidRDefault="000614DA" w:rsidP="000614D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</w:pPr>
    </w:p>
    <w:p w:rsidR="000614DA" w:rsidRPr="000614DA" w:rsidRDefault="000614DA" w:rsidP="000614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Chcemy, żeby szkoły były bezpieczne i pozostały zamknięte dla </w:t>
      </w:r>
      <w:proofErr w:type="spellStart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koronawirusa</w:t>
      </w:r>
      <w:proofErr w:type="spellEnd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Aby było to możliwe, przygotowaliśmy kilka najważniejszych zasad bezpieczeństwa dla uczniów, które są dostępne </w:t>
      </w:r>
      <w:hyperlink r:id="rId5" w:history="1">
        <w:r w:rsidRPr="000614DA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tutaj</w:t>
        </w:r>
      </w:hyperlink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Rodzicu – dla Ciebie również mamy kilka wskazówek!</w:t>
      </w:r>
    </w:p>
    <w:p w:rsidR="000614DA" w:rsidRPr="000614DA" w:rsidRDefault="000614DA" w:rsidP="000614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Dziecko źle się czuje? Powinno zostać w domu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Zauważyłeś u swojego dziecka niepokojące objawy? Dziecko skarży się na złe samopoczucie? W takiej sytuacji nie posyłaj go do szkoły. Poinformuj również placówkę, jeśli domownicy są objęci kwarantanną.</w:t>
      </w:r>
    </w:p>
    <w:p w:rsidR="000614DA" w:rsidRPr="000614DA" w:rsidRDefault="000614DA" w:rsidP="000614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Przestrzegaj zasad ustalonych przez szkołę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Aby zwiększyć bezpieczeństwo dzieci i nauczycieli, szkoła może wprowadzić wewnętrzne zasady – np. zmiana godzin przerw lub przychodzenia do szkoły poszczególnych grup. Stosuj się ze swoim dzieckiem do nowych reguł. Dzięki temu chronicie siebie i innych.</w:t>
      </w:r>
    </w:p>
    <w:p w:rsidR="000614DA" w:rsidRPr="000614DA" w:rsidRDefault="000614DA" w:rsidP="000614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Tylko niezbędne rzeczy w plecaku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Zadbaj o to, żeby Twoje dziecko zabrało do szkoły wszystko co jest mu niezbędne – tak, aby nie musiało pożyczać książki lub długopisu od kolegów.  Ważne jednak, żeby ograniczyć w plecaku dodatkowe, niepotrzebne przedmioty.</w:t>
      </w:r>
    </w:p>
    <w:p w:rsidR="000614DA" w:rsidRPr="000614DA" w:rsidRDefault="000614DA" w:rsidP="000614D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Rozmawiajcie o nowych zasadach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Nowa organizacja roku szkolnego może być nie do końca zrozumiała szczególnie dla młodszych uczniów. Dlatego rozmawiaj ze swoim dzieckiem na temat nowych zasad bezpieczeństwa, które obowiązują w czasie lekcji, ale także po nich. Wytłumacz mu, że dzięki ich przestrzeganiu szybciej powrócimy do normalności.</w:t>
      </w:r>
    </w:p>
    <w:p w:rsidR="000614DA" w:rsidRPr="000614DA" w:rsidRDefault="000614DA" w:rsidP="000614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Rozważcie spacer i spędzanie czasu na świeżym powietrzu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Jeżeli szkoła jest niedaleko Waszego domu, zrezygnuj z komunikacji miejskiej. Razem z dzieckiem zróbcie sobie spacer w drodze do szkoły. W miarę możliwości spędzajcie też wolny czas na świeżym powietrzu.</w:t>
      </w:r>
    </w:p>
    <w:p w:rsidR="000614DA" w:rsidRPr="000614DA" w:rsidRDefault="000614DA" w:rsidP="000614D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Zachorowanie w szkole – co dalej?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Ministerstwo Edukacji Narodowej przygotowało zalecenia, które przygotowują dyrektorów na wypadek sytuacji, gdy w szkole pojawi się ktoś z objawami choroby zakaźnej.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takiej sytuacji dyrektor lub nauczyciel musi odizolować ucznia w wyznaczonym wcześniej do tego pomieszczeniu, a następnie poinformować rodziców. Rodzice, którzy otrzymali taką informację, muszą odebrać dziecko ze szkoły. Jeśli będzie taka potrzeba, rodzic z dzieckiem powinni udać się do lekarza.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Jeżeli objawy wskazują na możliwość zarażenia </w:t>
      </w:r>
      <w:proofErr w:type="spellStart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koronawirusem</w:t>
      </w:r>
      <w:proofErr w:type="spellEnd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poinformujcie o tym najbliższą powiatową stację sanitarno-epidemiologiczną i postępujcie według jej dalszych zaleceń. W przypadku pozytywnego wyniku testu, zostanie wszczęte dochodzenie epidemiczne. Podczas niego zostanie ustalony krąg osób potencjalnie narażonych. Dyrektor szkoły powinien stosować się do zaleceń inspektora sanitarnego. Osoby z bliskiego kontaktu mogą zostać skierowane na kwarantannę, a inne osoby, które nie miały bezpośredniego kontaktu lub kontakt krótkotrwały, mogą być poddane nadzorowi epidemiologicznemu i mogą nadal funkcjonować, np. uczyć się, przebywać w szkole. Osoby te jednak muszą monitorować stan swojego zdrowia, np. mierząc temperaturę.</w:t>
      </w:r>
    </w:p>
    <w:p w:rsidR="000614DA" w:rsidRPr="000614DA" w:rsidRDefault="000614DA" w:rsidP="000614D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Zawieszenie zajęć lub stacjonarnej działalności szkoły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Każda szkoła jest inna, dlatego o ostatecznym sposobie postępowania zadecyduje dyrektor, który wybierze najlepsze rozwiązanie dla swojej placówki.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Dyrektor może tymczasowo zawiesić zajęcia lub przejść na nauczanie zdalne. Aby to zrobić, musi jednak uzyskać zgodę organu prowadzącego i pozytywną opinię Państwowego Powiatowego Inspektora Sanitarnego.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Podobnie jak w ubiegłym roku szkolnym można prowadzić kształcenie na odległość. Możliwe jest również wprowadzenie wariantu mieszanego. Takie rozwiązanie pozwala na realizację zajęć naprzemiennie np. tydzień stacjonarnie, tydzień zdalnie. Dyrektor w porozumieniu z organem prowadzącym może również zaproponować inne rozwiązanie.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Co ważne, dyrektor nie musi zamykać całej szkoły. Wszystko zależy od skali zagrożenia epidemicznego. Może zawiesić zajęcia jedynie dla danej grupy: grupy wychowawczej, oddziału czy klasy.</w:t>
      </w:r>
    </w:p>
    <w:p w:rsidR="000614DA" w:rsidRPr="000614DA" w:rsidRDefault="000614DA" w:rsidP="000614D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Zamknięta szkoła lub przedszkole? Wraca dodatkowy zasiłek opiekuńczy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sytuacji kiedy szkoła, przedszkole lub żłobek zostaną zamknięte lub nie będą mogły zapewnić opieki dzieciom, rodzice mogą skorzystać z dodatkowego zasiłku opiekuńczego.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Tak jak do tej pory, z zasiłku będą mogli skorzystać rodzice dzieci w wieku do 8 lat oraz dzieci i młodzieży z niepełnosprawnościami.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Dodatkowy zasiłek opiekuńczy będzie przysługiwał do 20 września, jednak w razie konieczności ten okres może zostać wydłużony.</w:t>
      </w:r>
    </w:p>
    <w:p w:rsidR="000614DA" w:rsidRPr="000614DA" w:rsidRDefault="000614DA" w:rsidP="000614D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proofErr w:type="spellStart"/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ProteGO</w:t>
      </w:r>
      <w:proofErr w:type="spellEnd"/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proofErr w:type="spellStart"/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Safe</w:t>
      </w:r>
      <w:proofErr w:type="spellEnd"/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, czyli aplikacja która chroni 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Codziennie korzystamy z wielu aplikacji w swoich telefonach. Dzięki nim mamy dostęp do profili w mediach społecznościowych, robimy zakupy online, albo zamawiamy jedzenie do domu. Aplikacja w telefonie może również pomóc nam w walce z </w:t>
      </w:r>
      <w:proofErr w:type="spellStart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koronawirusem</w:t>
      </w:r>
      <w:proofErr w:type="spellEnd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Jak to możliwe?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Aplikacja </w:t>
      </w:r>
      <w:proofErr w:type="spellStart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ProteGO</w:t>
      </w:r>
      <w:proofErr w:type="spellEnd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Safe</w:t>
      </w:r>
      <w:proofErr w:type="spellEnd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poinformuje nas o możliwym kontakcie z </w:t>
      </w:r>
      <w:proofErr w:type="spellStart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koronawirusem</w:t>
      </w:r>
      <w:proofErr w:type="spellEnd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Gdy użytkownik, z którym miałeś kontakt zachoruje, otrzymasz powiadomienie. Dzięki aplikacji możesz też przeprowadzić test oceny ryzyka czy prowadzić swój dziennik zdrowia, czyli zapisywać informacje o tym, jak się czujesz.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Bez obaw, aplikacja jest bezpieczna - nie przekazuje nikomu Twoich danych.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Ważne, aby z aplikacji korzystało możliwie najwięcej osób. Dlatego zainstaluj i zachęć znajomych do pobrania i korzystania z aplikacji. </w:t>
      </w:r>
    </w:p>
    <w:p w:rsidR="000614DA" w:rsidRPr="000614DA" w:rsidRDefault="000614DA" w:rsidP="000614D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 xml:space="preserve">Szkoła zamknięta dla </w:t>
      </w:r>
      <w:proofErr w:type="spellStart"/>
      <w:r w:rsidRPr="000614DA"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koronawirusa</w:t>
      </w:r>
      <w:proofErr w:type="spellEnd"/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Tak jak w innych miejscach publicznych, tak i w szkołach musimy przestrzegać pewnych zasad. Dzięki wspólnym odpowiedzialnym działaniom możemy zamknąć szkołę dla </w:t>
      </w:r>
      <w:proofErr w:type="spellStart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koronawirusa</w:t>
      </w:r>
      <w:proofErr w:type="spellEnd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O czym musicie pamiętać po powrocie do szkoły?</w:t>
      </w:r>
    </w:p>
    <w:p w:rsidR="000614DA" w:rsidRPr="000614DA" w:rsidRDefault="000614DA" w:rsidP="000614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Źle się czujesz? Zostań w domu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Jeżeli masz gorączkę, kaszel lub inne objawy choroby – nie idź do szkoły i zostań w domu. Poczułeś się źle w trakcie lekcji lub na przerwie? Koniecznie poinformuj o tym nauczyciela.</w:t>
      </w:r>
    </w:p>
    <w:p w:rsidR="000614DA" w:rsidRPr="000614DA" w:rsidRDefault="000614DA" w:rsidP="000614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Myj i dezynfekuj ręce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Pamiętaj o dezynfekowaniu i myciu rąk. Nie dotykaj nosa, oczu i ust.</w:t>
      </w:r>
    </w:p>
    <w:p w:rsidR="000614DA" w:rsidRPr="000614DA" w:rsidRDefault="000614DA" w:rsidP="000614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Zachowaj bezpieczną odległość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Aby chronić siebie i innych w miarę możliwości zachowuj bezpieczną odległość od koleżanek, kolegów czy nauczycieli. Żeby było to możliwe, dyrektor Twojej szkoły może wprowadzić różne godziny przerw lub zajęć na boisku. Jeżeli na korytarzu lub w innym miejscu oprócz Ciebie przebywa dużo innych osób – zakryj usta i nos.</w:t>
      </w:r>
    </w:p>
    <w:p w:rsidR="000614DA" w:rsidRPr="000614DA" w:rsidRDefault="000614DA" w:rsidP="000614D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Nie podawaj ręki na powitanie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Tymczasowo zrezygnuj z podawania ręki na powitanie swoim koleżankom i kolegom – uśmiech i miłe słowo zdecydowanie wystarczą!</w:t>
      </w:r>
    </w:p>
    <w:p w:rsidR="000614DA" w:rsidRPr="000614DA" w:rsidRDefault="000614DA" w:rsidP="000614D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Nie pożyczaj!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Używaj swoich podręczników i przyborów - staraj się ich nie pożyczać od innych osób.</w:t>
      </w:r>
    </w:p>
    <w:p w:rsidR="000614DA" w:rsidRPr="000614DA" w:rsidRDefault="000614DA" w:rsidP="000614D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Lekcje w szkole czy może w domu?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Ze względu na pandemię </w:t>
      </w:r>
      <w:proofErr w:type="spellStart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koronawirusa</w:t>
      </w:r>
      <w:proofErr w:type="spellEnd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może zdarzyć się, że stacjonarne zajęcia w Twojej szkole zostaną tymczasowo zawieszone.</w:t>
      </w:r>
    </w:p>
    <w:p w:rsidR="000614DA" w:rsidRPr="000614DA" w:rsidRDefault="000614DA" w:rsidP="000614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 takiej sytuacji, podobnie jak w ubiegłym roku szkolnym, możliwe jest kształcenie na odległość. Uczniowie zostaną w domach, a lekcje będą odbywać się z wykorzystaniem </w:t>
      </w:r>
      <w:proofErr w:type="spellStart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internetu</w:t>
      </w:r>
      <w:proofErr w:type="spellEnd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lub w inny sposób ustalony przez Twojego nauczyciela wspólnie z dyrektorem szkoły. Możliwy jest też wariant mieszany – czyli prowadzenie zajęć naprzemiennie np. tydzień stacjonarnie – w klasach, tydzień zdalnie – w domach.</w:t>
      </w:r>
    </w:p>
    <w:p w:rsidR="000614DA" w:rsidRPr="000614DA" w:rsidRDefault="000614DA" w:rsidP="000614DA">
      <w:pPr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Różnice w regionalnych obostrzeniach dla powiatów czerwonych i żółtych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Organizacja kongresów i targów 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Obecnie jest dopuszczalne: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1) pod warunkiem realizowania przez widzów lub klientów obowiązku zakrywania ust i nosa, a w przypadku innych niż organizowane na otwartym powietrzu: przedstawień, spektakli, projekcji filmów lub nagrań wideo – także pod warunkiem udostępnienia ich widzom lub klientom nie więcej niż połowy liczby miejsc;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 Zakaz 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 bez zmian 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2) w miejscu odbywania się imprezy znajdowała się nie więcej niż 1 osoba na 2,5 </w:t>
      </w:r>
      <w:proofErr w:type="spellStart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mkw</w:t>
      </w:r>
      <w:proofErr w:type="spellEnd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powierzchni dostępnej dla uczestników, widzów lub klientów, z wyłączeniem obsługi – jeżeli wymóg zapewniony to nie ma ograniczenia 150 osób.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 Zakaz </w:t>
      </w:r>
    </w:p>
    <w:p w:rsid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 xml:space="preserve">Strefa Żółta - 1 osoba na 4 </w:t>
      </w:r>
      <w:proofErr w:type="spellStart"/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mkw</w:t>
      </w:r>
      <w:proofErr w:type="spellEnd"/>
    </w:p>
    <w:p w:rsidR="00BA04DA" w:rsidRPr="000614DA" w:rsidRDefault="00BA0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Wydarzenia sportowe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Obecnie: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1. Piłka nożna i żużel - na stadionach i boiskach należy udostępnić publiczności co drugie miejsce na widowni, w rzędach naprzemiennie, z tym że nie więcej niż 50% liczby miejsc przewidzianych dla publiczności.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2. Sport, w którym nie ma ograniczenia liczby uczestników (z wyłączeniem pól golfowych kortów tenisowych, stajni, stadnin i torów wyścigowych dla koni, infrastruktury do sportów wodnych i lotniczych) może uczestniczyć nie więcej niż 250 uczestników jednocześnie, nie licząc osób zajmujących się obsługą wydarzenia. Tutaj publiczność na obiektach sportowych </w:t>
      </w: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musi być odstęp 1,5 m i max. 50% liczby miejsc. Poza obiektami sportowymi bez publiczności.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3. Sport na basenach - co drugie miejsce na widowni, w rzędach naprzemiennie, w przypadku braku wyznaczonych miejsc na widowni przy zachowaniu odległości 1,5 m, z tym że nie więcej niż 50% liczby miejsc przewidzianych dla publiczności.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4. Sport na siłowniach, klubach i centrach fitness i w zakresie organizacji obozów sportowych zajęcia odbywały się tak, aby udostępniono publiczności co drugie miejsce na widowni, w rzędach naprzemiennie, w przypadku braku wyznaczonych miejsc na widowni przy zachowaniu odległości 1,5 m, z tym że nie więcej niż 50% liczby miejsc przewidzianych dla publiczności.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Musi być weryfikacja liczby osób, dezynfekcja szatni itp.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Osoby uczestniczące w zajęciach sportowych lub wydarzeniu sportowym oraz korzystające z obiektu sportowego lub sprzętu sportowego są obowiązane do dezynfekcji rąk wchodząc i opuszczając obiekt, wydarzenie sportowe lub zajęcia sportowe.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Widzowie są obowiązani zakrywać usta i nos.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 Bez publiczności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- 25% widowni</w:t>
      </w:r>
    </w:p>
    <w:p w:rsidR="00BA04DA" w:rsidRDefault="00BA0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Wydarzenia kulturalne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Odbywają się: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1. w pomieszczeniach pod warunkiem: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a) udostępnienia widzom lub słuchaczom co drugiego miejsca na widowni, z tym że nie więcej niż 50% liczby miejsc, w przypadku braku wyznaczonych miejsc na widowni przy zachowaniu odległości 1,5 m pomiędzy widzami lub słuchaczami,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b) zapewnienia, aby widzowie, słuchacze, zwiedzający lub uczestnicy realizowali obowiązek zakrywania ust i nosa.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 Zakaz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- 25%  publiczności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2. na obiektach sportowych na otwartej przestrzeni pod warunkiem: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a) udostępnienia co drugiego miejsca na widowni, w rzędach naprzemiennie, w przypadku braku wyznaczonych miejsc na widowni przy zachowaniu odległości 1,5 m, z tym że nie więcej niż 50% liczby miejsc przewidzianych dla publiczności,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b) zapewnienia, aby widzowie, słuchacze, zwiedzający lub uczestnicy realizowali obowiązek zakrywania ust i nosa.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 Zakaz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- 25%  publiczności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3. na otwartej przestrzeni pod warunkiem: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a) zapewnienia, aby jednocześnie liczba widzów, słuchaczy, zwiedzających lub uczestników była nie większa niż 1 osoba na 5 </w:t>
      </w:r>
      <w:proofErr w:type="spellStart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mkw</w:t>
      </w:r>
      <w:proofErr w:type="spellEnd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b) zachowania odległości co najmniej 2 m od innych osób przez wyznaczenie znakami poziomymi miejsc dla publiczności uwzględniających zachowanie odległości 1,5 m,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c) zapewnienia, aby widzowie, słuchacze, zwiedzający lub uczestnicy realizowali obowiązek zakrywania ust i nosa, chyba że zostanie zachowana odległość nie mniej niż 1,5 m od innych osób.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 ma limitu 150 osób.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 Zakaz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  limit 100 osób </w:t>
      </w:r>
    </w:p>
    <w:p w:rsidR="000614DA" w:rsidRPr="000614DA" w:rsidRDefault="000614DA" w:rsidP="000614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BA04DA" w:rsidRDefault="00BA0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lastRenderedPageBreak/>
        <w:t>Gastronomia 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Obecnie w lokalu i ogródku klienci muszą zakrywać usta i nos do czasu zajęcia przez nich miejsc, w których będą spożywali posiłki lub napoje. Obsługa zakrywa usta i nos.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 xml:space="preserve">Strefa Czerwona - 1 osoba na 4 </w:t>
      </w:r>
      <w:proofErr w:type="spellStart"/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mkw</w:t>
      </w:r>
      <w:proofErr w:type="spellEnd"/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 xml:space="preserve">Strefa Żółta - 1 osoba na 4 </w:t>
      </w:r>
      <w:proofErr w:type="spellStart"/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mkw</w:t>
      </w:r>
      <w:proofErr w:type="spellEnd"/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 </w:t>
      </w:r>
    </w:p>
    <w:p w:rsidR="00BA04DA" w:rsidRDefault="00BA0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Działalność hotelarska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Obecnie jest dopuszczalna, z wyłączeniem działalności klubów i dyskotek.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Stosuje się przepisy dotyczące </w:t>
      </w:r>
      <w:proofErr w:type="spellStart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kongresów,basenów</w:t>
      </w:r>
      <w:proofErr w:type="spellEnd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siłowni </w:t>
      </w:r>
      <w:proofErr w:type="spellStart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orazdziałalności</w:t>
      </w:r>
      <w:proofErr w:type="spellEnd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kulturalnej – jeśli taka jest świadczona w hotelu itp.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 bez zmian 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 bez zmian </w:t>
      </w:r>
    </w:p>
    <w:p w:rsidR="00BA04DA" w:rsidRDefault="00BA0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Aquaparki i baseny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Obecnie 75% obłożenia obiektu w </w:t>
      </w:r>
      <w:proofErr w:type="spellStart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aquaparkach</w:t>
      </w:r>
      <w:proofErr w:type="spellEnd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 bez zmian 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 bez zmian </w:t>
      </w:r>
    </w:p>
    <w:p w:rsidR="002F36A6" w:rsidRDefault="002F36A6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614DA" w:rsidRPr="002F36A6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2F36A6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Wesołe miasteczka, parki rozrywki lub parki rekreacyjne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Obecnie jest obowiązek, aby jednoczesna liczba osób korzystających była nie większa niż 1 osoba na 5 </w:t>
      </w:r>
      <w:proofErr w:type="spellStart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mkw</w:t>
      </w:r>
      <w:proofErr w:type="spellEnd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 powierzchni wesołego miasteczka, parku rozrywki lub parku rekreacyjnego, bez uwzględnienia parkingów.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 Zakaz</w:t>
      </w:r>
      <w:r w:rsidRPr="000614DA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shd w:val="clear" w:color="auto" w:fill="E74C3C"/>
          <w:lang w:eastAsia="pl-PL"/>
        </w:rPr>
        <w:t> 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 xml:space="preserve">Strefa Żółta - 1 osoba na 10 </w:t>
      </w:r>
      <w:proofErr w:type="spellStart"/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mkw</w:t>
      </w:r>
      <w:proofErr w:type="spellEnd"/>
    </w:p>
    <w:p w:rsidR="00BA04DA" w:rsidRDefault="00BA0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Siłownie </w:t>
      </w:r>
    </w:p>
    <w:p w:rsidR="000614DA" w:rsidRPr="000614DA" w:rsidRDefault="000614DA" w:rsidP="000614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 siłowniach, klubach i centrach fitness i w zakresie organizacji obozów sportowych zajęcia mają się obywać tak, aby udostępniono publiczności co drugie miejsce na widowni, w rzędach naprzemiennie, w przypadku braku wyznaczonych miejsc na widowni przy zachowaniu odległości 1,5 m, z tym że nie więcej niż 50% liczby miejsc przewidzianych dla publiczności.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 xml:space="preserve">Strefa Czerwona - 1 osoba na 10 </w:t>
      </w:r>
      <w:proofErr w:type="spellStart"/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mkw</w:t>
      </w:r>
      <w:proofErr w:type="spellEnd"/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 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- 1 osoba na 7 </w:t>
      </w:r>
      <w:proofErr w:type="spellStart"/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mkw</w:t>
      </w:r>
      <w:proofErr w:type="spellEnd"/>
    </w:p>
    <w:p w:rsidR="00BA04DA" w:rsidRDefault="00BA0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Kina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Zasady podobne jak przy </w:t>
      </w:r>
      <w:proofErr w:type="spellStart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wydarzenich</w:t>
      </w:r>
      <w:proofErr w:type="spellEnd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kulturalnych - 50% miejsc, 1,5 m. odstępu, widzowie zasłaniają usta i nos.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- 25% publiczności 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- 25% publiczności</w:t>
      </w:r>
    </w:p>
    <w:p w:rsidR="002F36A6" w:rsidRDefault="002F36A6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614DA" w:rsidRPr="002F36A6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2F36A6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Sanatoria, rehabilitacja, uzdrowiska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Obecnie warunkiem rozpoczęcia rehabilitacji leczniczej jest negatywny wynik testu diagnostycznego w kierunku SARS-CoV-2, z materiału pobranego w terminie nie wcześniejszym niż 6 dni przed terminem rozpoczęcia turnusu rehabilitacyjnego. Tak samo leczenie uzdrowiskowe, leczenie sanatoryjne dzieci.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 Zakaz 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 bez zmian</w:t>
      </w:r>
    </w:p>
    <w:p w:rsidR="00BA04DA" w:rsidRDefault="00BA0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2F36A6" w:rsidRDefault="002F36A6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lastRenderedPageBreak/>
        <w:t>Zgromadzenia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Obecnie jest zakaz zgromadzeń powyżej 150 osób. Uczestnicy 1,5 m od siebie i zakrywają usta i nos.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 bez zmian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 bez zmian</w:t>
      </w:r>
    </w:p>
    <w:p w:rsidR="00BA04DA" w:rsidRDefault="00BA0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Kościoły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Obecnie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1. </w:t>
      </w:r>
      <w:proofErr w:type="spellStart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Jesli</w:t>
      </w:r>
      <w:proofErr w:type="spellEnd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wydarzenie religijne odbywa się w kościele,</w:t>
      </w: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to jest obowiązek zakrywania ust i nosa, z wyłączeniem osób sprawujących kult.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- 50% obłożenia budynku (kościoła)  lub innego obiektu kultu religijnego + obowiązek zakrywania ust i nosa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 bez zmian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2. Jeśli </w:t>
      </w: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wydarzenie religijne odbywa się na zewnątrz,</w:t>
      </w: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to trzeba zachować 1,5 m odległości między osobami lub zakrywać usta i nos (z wyłączeniem osób sprawujących kult).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- 150 osób na zewnątrz + obowiązek zakrywania ust i nosa (niezależnie od dystansu)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 bez zmian</w:t>
      </w:r>
    </w:p>
    <w:p w:rsidR="00BA04DA" w:rsidRDefault="00BA0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Wesela i inne uroczystości „rodzinne”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Obecnie do 150 osób, z wyjątkiem obsługi. Na weselu itp. dopuszcza się, żeby nie zakrywać ust i nosa.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- 50 osób, z wyjątkiem obsługi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- 100 osób, z wyjątkiem obsługi</w:t>
      </w:r>
    </w:p>
    <w:p w:rsidR="00BA04DA" w:rsidRDefault="00BA0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Inne imprezy, spotkania niezależnie od ich rodzaju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Obecnie do 150 osób, z wyjątkiem obsługi. Jest obowiązek zakrywania ust i nosa.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- 50 osób, z wyjątkiem obsługi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- 100 osób, z wyjątkiem obsługi</w:t>
      </w:r>
    </w:p>
    <w:p w:rsidR="00BA04DA" w:rsidRDefault="00BA0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Transport zbiorowy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Obecnie pojazdem można przewozić tyle osób, ile wynosi: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a) 100 % liczby miejsc siedzących albo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b) 50 % liczby wszystkich miejsc siedzących i stojących określonych w dokumentacji technicznej lub dokumentacji techniczno-ruchowej dla danego typu środka transportu albo pojazdu, przy jednoczesnym pozostawieniu w środku transportu albo pojeździe co najmniej 50 % miejsc siedzących niezajętych.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Obowiązek zakrywania ust i nosa.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- 50% liczby miejsc siedzących albo 30%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 – przewozy lokalne w ramach obszaru czerwonego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 bez zmian</w:t>
      </w:r>
    </w:p>
    <w:p w:rsidR="00BA04DA" w:rsidRDefault="00BA0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Maski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Obecnie jest obowiązek: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1) w środkach publicznego transportu zbiorowego;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2) w miejscach ogólnodostępnych – chyba, że będzie </w:t>
      </w:r>
      <w:proofErr w:type="spellStart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zachowna</w:t>
      </w:r>
      <w:proofErr w:type="spellEnd"/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odległość 1,5 m;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3) w zakładach pracy oraz w budynkach użyteczności publicznej;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4) w obiektach handlowych lub usługowych;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5) w trakcie sprawowania kultu religijnego, w tym czynności lub obrzędów religijnych, w budynku użyteczności publicznej przeznaczonym na potrzeby kultu religijnego oraz na cmentarzu.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Wyłączenie z obowiązku np. ze względu na stan zdrowia.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 Wszędzie maski w przestrzeni publicznej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 bez zmian</w:t>
      </w:r>
    </w:p>
    <w:p w:rsidR="00BA04DA" w:rsidRDefault="00BA0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Handel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Obecnie jest obowiązek noszenia przez klientów podczas zakupu towa</w:t>
      </w: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softHyphen/>
        <w:t>rów lub usług rękawiczek jednorazowych lub stosowania środków do dezynfekcji rąk.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 bez zmian</w:t>
      </w:r>
    </w:p>
    <w:p w:rsidR="002F36A6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 bez zmian</w:t>
      </w:r>
    </w:p>
    <w:p w:rsidR="002F36A6" w:rsidRDefault="002F36A6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614DA" w:rsidRPr="002F36A6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2F36A6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Poprawa kondycji fizycznej (ujęta w Polskiej Klasyfikacji Działalności w podklasie 96.04.Z)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Obecnie pod warunkiem realizowania przez widzów lub klientów obowiązku zakrywania ust i nosa, a w przypadku innych niż organizowane na otwartej przestrzeni przedstawień, spektakli, projekcji filmów lub nagrań wideo – także pod warunkiem udostępnienia ich widzom lub klientom nie więcej niż połowy liczby miejsc.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 zakaz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- 25% publiczności</w:t>
      </w: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​​​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Kluby nocne, dyskoteki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Obecnie zakaz prowadzenia działalności.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 bez zmian</w:t>
      </w:r>
    </w:p>
    <w:p w:rsid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 bez zmian</w:t>
      </w:r>
    </w:p>
    <w:p w:rsidR="002F36A6" w:rsidRPr="000614DA" w:rsidRDefault="002F36A6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614DA" w:rsidRPr="002F36A6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bookmarkStart w:id="0" w:name="_GoBack"/>
      <w:r w:rsidRPr="002F36A6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Salony kosmetyczne, fryzjerskie i tatuażu</w:t>
      </w:r>
    </w:p>
    <w:bookmarkEnd w:id="0"/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Obecnie w miejscu, w którym jest prowadzona taka działalność przebywa wyłącznie obsługa oraz obsługiwani klienci, a w przypadku gdy klient wymaga opieki, także jego opiekun.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 bez zmian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 bez zmian</w:t>
      </w:r>
    </w:p>
    <w:p w:rsidR="00BA04DA" w:rsidRDefault="00BA0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Transport lotniczy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Obecnie jest obowiązek: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1) zapewnienia płynów do dezynfekcji rąk na pokładzie statku powietrznego;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2) dezynfekcji statku powietrznego: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a) raz na dobę w przypadku wykonywania operacji lotniczych z pasażerami,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b) po każdej operacji lotniczej z osobą chorą albo z podejrzeniem zakażenia chorobą zakaźną,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c) przed i po każdej operacji lotniczej z pasażerami trwającej co najmniej 6 godzin;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3) przekazania pasażerom, za pośrednictwem personelu pokładowego, do wypełnienia formularzy kart lokalizacji podróżnego dla celów zdrowotnych oraz odebrania wypełnionych kart – w przypadku, gdy pasażer przekracza granicę państwową w celu udania się do swojego miejsca zamieszkania lub pobytu na terytorium Rzeczypospolitej Polskiej.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E74C3C"/>
          <w:lang w:eastAsia="pl-PL"/>
        </w:rPr>
        <w:t>Strefa Czerwona - bez zmian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614D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1C40F"/>
          <w:lang w:eastAsia="pl-PL"/>
        </w:rPr>
        <w:t>Strefa Żółta - bez zmian</w:t>
      </w:r>
    </w:p>
    <w:p w:rsidR="000614DA" w:rsidRPr="000614DA" w:rsidRDefault="000614DA" w:rsidP="00061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</w:p>
    <w:p w:rsidR="00545F4B" w:rsidRPr="000614DA" w:rsidRDefault="000614DA" w:rsidP="000614DA">
      <w:pPr>
        <w:spacing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0614DA">
        <w:rPr>
          <w:rFonts w:ascii="Open Sans" w:eastAsia="Times New Roman" w:hAnsi="Open Sans" w:cs="Open Sans"/>
          <w:noProof/>
          <w:color w:val="1B1B1B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DAFE0C8" wp14:editId="0D42C961">
                <wp:extent cx="307340" cy="307340"/>
                <wp:effectExtent l="0" t="0" r="0" b="0"/>
                <wp:docPr id="3" name="AutoShape 2" descr="Fundusze Europejskie Logotyp: Na granatowym tle częściowo widoczne trzy gwiazdki żółta, biała i czerwona obok napis European, funds digital of Polan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F3125" id="AutoShape 2" o:spid="_x0000_s1026" alt="Fundusze Europejskie Logotyp: Na granatowym tle częściowo widoczne trzy gwiazdki żółta, biała i czerwona obok napis European, funds digital of Poland.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0614DA">
        <w:rPr>
          <w:rFonts w:ascii="Open Sans" w:eastAsia="Times New Roman" w:hAnsi="Open Sans" w:cs="Open Sans"/>
          <w:noProof/>
          <w:color w:val="1B1B1B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F4F1CC5" wp14:editId="4A3ABBB9">
                <wp:extent cx="307340" cy="307340"/>
                <wp:effectExtent l="0" t="0" r="0" b="0"/>
                <wp:docPr id="2" name="AutoShape 3" descr="biało-czerwona flaga polska obok napis Rzeczpospolita Polska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CADCC" id="AutoShape 3" o:spid="_x0000_s1026" alt="biało-czerwona flaga polska obok napis Rzeczpospolita Polska Logotyp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0614DA">
        <w:rPr>
          <w:rFonts w:ascii="Open Sans" w:eastAsia="Times New Roman" w:hAnsi="Open Sans" w:cs="Open Sans"/>
          <w:noProof/>
          <w:color w:val="1B1B1B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90F6950" wp14:editId="1A077E5E">
                <wp:extent cx="307340" cy="307340"/>
                <wp:effectExtent l="0" t="0" r="0" b="0"/>
                <wp:docPr id="1" name="AutoShape 4" descr="z lewej strony napis Unia Europejska Logotyp. Europejski Fundusz Rozwoju Regionalnego. po prawej strony na granatowym tle 12 żółtych gwiazdek tworzących okrąg 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1CEAE" id="AutoShape 4" o:spid="_x0000_s1026" alt="z lewej strony napis Unia Europejska Logotyp. Europejski Fundusz Rozwoju Regionalnego. po prawej strony na granatowym tle 12 żółtych gwiazdek tworzących okrąg flaga Unii Europejskiej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545F4B" w:rsidRPr="0006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17DF"/>
    <w:multiLevelType w:val="multilevel"/>
    <w:tmpl w:val="03DA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27408"/>
    <w:multiLevelType w:val="multilevel"/>
    <w:tmpl w:val="4058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94E48"/>
    <w:multiLevelType w:val="multilevel"/>
    <w:tmpl w:val="D2DA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866ED4"/>
    <w:multiLevelType w:val="multilevel"/>
    <w:tmpl w:val="F8CC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460EF1"/>
    <w:multiLevelType w:val="multilevel"/>
    <w:tmpl w:val="D136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1954CE"/>
    <w:multiLevelType w:val="multilevel"/>
    <w:tmpl w:val="7598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D07D95"/>
    <w:multiLevelType w:val="multilevel"/>
    <w:tmpl w:val="2622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324B6C"/>
    <w:multiLevelType w:val="multilevel"/>
    <w:tmpl w:val="8304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F101A5"/>
    <w:multiLevelType w:val="multilevel"/>
    <w:tmpl w:val="6E7A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400673"/>
    <w:multiLevelType w:val="multilevel"/>
    <w:tmpl w:val="2C38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094A75"/>
    <w:multiLevelType w:val="multilevel"/>
    <w:tmpl w:val="5E12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56"/>
    <w:rsid w:val="000614DA"/>
    <w:rsid w:val="002F36A6"/>
    <w:rsid w:val="00545F4B"/>
    <w:rsid w:val="00BA04DA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9632-72CD-45BE-9F39-28A1CBC2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3035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73737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8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informacje-dla-uczni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2493</Words>
  <Characters>14960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Kielian</dc:creator>
  <cp:keywords/>
  <dc:description/>
  <cp:lastModifiedBy>Wiesław Kielian</cp:lastModifiedBy>
  <cp:revision>3</cp:revision>
  <dcterms:created xsi:type="dcterms:W3CDTF">2020-09-21T07:53:00Z</dcterms:created>
  <dcterms:modified xsi:type="dcterms:W3CDTF">2020-09-21T08:17:00Z</dcterms:modified>
</cp:coreProperties>
</file>