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6C5E3A" w:rsidRPr="00B240C3" w:rsidRDefault="006C5E3A" w:rsidP="006C5E3A">
      <w:pPr>
        <w:jc w:val="right"/>
      </w:pPr>
      <w:r>
        <w:rPr>
          <w:color w:val="000000"/>
        </w:rPr>
        <w:t>Zarządzenia Burmistrza Brzegu</w:t>
      </w:r>
      <w:r w:rsidRPr="00B240C3">
        <w:t xml:space="preserve"> </w:t>
      </w:r>
    </w:p>
    <w:p w:rsidR="006C5E3A" w:rsidRPr="00B240C3" w:rsidRDefault="006C5E3A" w:rsidP="006C5E3A">
      <w:pPr>
        <w:jc w:val="right"/>
      </w:pPr>
      <w:r w:rsidRPr="00B240C3">
        <w:t>nr</w:t>
      </w:r>
      <w:r w:rsidR="009908FE">
        <w:t xml:space="preserve"> </w:t>
      </w:r>
      <w:r w:rsidR="00AB32C7">
        <w:t>……/…….</w:t>
      </w:r>
    </w:p>
    <w:p w:rsidR="006C5E3A" w:rsidRPr="00B240C3" w:rsidRDefault="00B240C3" w:rsidP="006C5E3A">
      <w:pPr>
        <w:jc w:val="right"/>
        <w:rPr>
          <w:b/>
          <w:sz w:val="28"/>
        </w:rPr>
      </w:pPr>
      <w:r w:rsidRPr="00B240C3">
        <w:t>z dnia</w:t>
      </w:r>
      <w:r w:rsidR="009908FE">
        <w:t xml:space="preserve"> </w:t>
      </w:r>
      <w:r w:rsidR="00AB32C7">
        <w:t>…………………..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Pr="00AB32C7" w:rsidRDefault="006C5E3A" w:rsidP="00AB32C7">
      <w:pPr>
        <w:ind w:firstLine="708"/>
        <w:jc w:val="both"/>
        <w:rPr>
          <w:sz w:val="28"/>
        </w:rPr>
      </w:pPr>
      <w:r w:rsidRPr="00EA4A56">
        <w:rPr>
          <w:sz w:val="28"/>
        </w:rPr>
        <w:t xml:space="preserve">Na podstawie art. </w:t>
      </w:r>
      <w:r w:rsidR="002C26AE" w:rsidRPr="00EA4A56">
        <w:rPr>
          <w:sz w:val="28"/>
        </w:rPr>
        <w:t>11 us</w:t>
      </w:r>
      <w:r w:rsidR="00F05FC1">
        <w:rPr>
          <w:sz w:val="28"/>
        </w:rPr>
        <w:t>t</w:t>
      </w:r>
      <w:r w:rsidR="002C26AE" w:rsidRPr="00EA4A56">
        <w:rPr>
          <w:sz w:val="28"/>
        </w:rPr>
        <w:t xml:space="preserve">. 1 i 2 oraz art. </w:t>
      </w:r>
      <w:r w:rsidRPr="00EA4A56">
        <w:rPr>
          <w:sz w:val="28"/>
        </w:rPr>
        <w:t xml:space="preserve">13 ustawy z dnia 24 kwietnia 2003 r. o działalności pożytku publicznego i o wolontariacie </w:t>
      </w:r>
      <w:r w:rsidRPr="00EA4A56">
        <w:rPr>
          <w:sz w:val="28"/>
          <w:szCs w:val="28"/>
        </w:rPr>
        <w:t>(tekst jednolity: Dz. U. z 201</w:t>
      </w:r>
      <w:r w:rsidR="002C26AE" w:rsidRPr="00EA4A56">
        <w:rPr>
          <w:sz w:val="28"/>
          <w:szCs w:val="28"/>
        </w:rPr>
        <w:t>6</w:t>
      </w:r>
      <w:r w:rsidRPr="00EA4A56">
        <w:rPr>
          <w:sz w:val="28"/>
          <w:szCs w:val="28"/>
        </w:rPr>
        <w:t xml:space="preserve"> r. poz. 1</w:t>
      </w:r>
      <w:r w:rsidR="002C26AE" w:rsidRPr="00EA4A56">
        <w:rPr>
          <w:sz w:val="28"/>
          <w:szCs w:val="28"/>
        </w:rPr>
        <w:t xml:space="preserve">817 z </w:t>
      </w:r>
      <w:proofErr w:type="spellStart"/>
      <w:r w:rsidR="002C26AE" w:rsidRPr="00EA4A56">
        <w:rPr>
          <w:sz w:val="28"/>
          <w:szCs w:val="28"/>
        </w:rPr>
        <w:t>późn</w:t>
      </w:r>
      <w:proofErr w:type="spellEnd"/>
      <w:r w:rsidR="002C26AE" w:rsidRPr="00EA4A56">
        <w:rPr>
          <w:sz w:val="28"/>
          <w:szCs w:val="28"/>
        </w:rPr>
        <w:t>. zm.</w:t>
      </w:r>
      <w:r w:rsidRPr="00EA4A56">
        <w:rPr>
          <w:sz w:val="28"/>
          <w:szCs w:val="28"/>
        </w:rPr>
        <w:t xml:space="preserve">) </w:t>
      </w:r>
      <w:r w:rsidRPr="00EA4A56">
        <w:rPr>
          <w:sz w:val="28"/>
        </w:rPr>
        <w:t>oraz Programu Współpracy Gminy Brzeg z organizacjami pozarządowymi i innymi podmiotami prowadzącymi działalność pożytku publicznego na rok 201</w:t>
      </w:r>
      <w:r w:rsidR="00AB32C7">
        <w:rPr>
          <w:sz w:val="28"/>
        </w:rPr>
        <w:t>8</w:t>
      </w:r>
      <w:r w:rsidRPr="00EA4A56">
        <w:rPr>
          <w:sz w:val="28"/>
        </w:rPr>
        <w:t xml:space="preserve"> (Uchwała Nr X</w:t>
      </w:r>
      <w:r w:rsidR="00FB3FE0" w:rsidRPr="00EA4A56">
        <w:rPr>
          <w:sz w:val="28"/>
        </w:rPr>
        <w:t>X</w:t>
      </w:r>
      <w:r w:rsidRPr="00EA4A56">
        <w:rPr>
          <w:sz w:val="28"/>
        </w:rPr>
        <w:t>V</w:t>
      </w:r>
      <w:r w:rsidR="00FB3FE0" w:rsidRPr="00EA4A56">
        <w:rPr>
          <w:sz w:val="28"/>
        </w:rPr>
        <w:t>I</w:t>
      </w:r>
      <w:r w:rsidRPr="00EA4A56">
        <w:rPr>
          <w:sz w:val="28"/>
        </w:rPr>
        <w:t>/</w:t>
      </w:r>
      <w:r w:rsidR="00AB32C7">
        <w:rPr>
          <w:sz w:val="28"/>
        </w:rPr>
        <w:t>472</w:t>
      </w:r>
      <w:r w:rsidRPr="00EA4A56">
        <w:rPr>
          <w:sz w:val="28"/>
        </w:rPr>
        <w:t>/1</w:t>
      </w:r>
      <w:r w:rsidR="00AB32C7">
        <w:rPr>
          <w:sz w:val="28"/>
        </w:rPr>
        <w:t>7</w:t>
      </w:r>
      <w:r w:rsidRPr="00EA4A56">
        <w:rPr>
          <w:sz w:val="28"/>
        </w:rPr>
        <w:t xml:space="preserve"> Rady Miejskiej Brzegu z 2</w:t>
      </w:r>
      <w:r w:rsidR="00AB32C7">
        <w:rPr>
          <w:sz w:val="28"/>
        </w:rPr>
        <w:t>4</w:t>
      </w:r>
      <w:r w:rsidRPr="00EA4A56">
        <w:rPr>
          <w:sz w:val="28"/>
        </w:rPr>
        <w:t xml:space="preserve"> listopada 201</w:t>
      </w:r>
      <w:r w:rsidR="00AB32C7">
        <w:rPr>
          <w:sz w:val="28"/>
        </w:rPr>
        <w:t>7</w:t>
      </w:r>
      <w:r w:rsidRPr="00EA4A56">
        <w:rPr>
          <w:sz w:val="28"/>
        </w:rPr>
        <w:t xml:space="preserve"> r.)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AB32C7">
      <w:pPr>
        <w:pStyle w:val="Nagwek6"/>
        <w:jc w:val="both"/>
      </w:pPr>
      <w:r>
        <w:t>Burmistrz Brzegu</w:t>
      </w:r>
    </w:p>
    <w:p w:rsidR="006C5E3A" w:rsidRPr="006A0225" w:rsidRDefault="006C5E3A" w:rsidP="006C5E3A">
      <w:pPr>
        <w:jc w:val="both"/>
      </w:pP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 xml:space="preserve">publicznych w zakresie wspierania i upowszechniania kultury fizycznej i sportu </w:t>
      </w:r>
      <w:r>
        <w:rPr>
          <w:color w:val="000000"/>
          <w:sz w:val="28"/>
        </w:rPr>
        <w:t>w 201</w:t>
      </w:r>
      <w:r w:rsidR="00AB32C7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roku: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1: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„Szkolenie sportowe, udział w rozgrywkach ligowych, turniejach, zawodach sportowych” </w:t>
      </w:r>
      <w:r w:rsidRPr="00D11447">
        <w:rPr>
          <w:color w:val="000000"/>
          <w:sz w:val="28"/>
          <w:szCs w:val="28"/>
        </w:rPr>
        <w:t xml:space="preserve">–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AB32C7">
        <w:rPr>
          <w:b/>
          <w:color w:val="000000"/>
          <w:sz w:val="28"/>
          <w:szCs w:val="28"/>
        </w:rPr>
        <w:t>600</w:t>
      </w:r>
      <w:r>
        <w:rPr>
          <w:b/>
          <w:color w:val="000000"/>
          <w:sz w:val="28"/>
          <w:szCs w:val="28"/>
        </w:rPr>
        <w:t>.000 złotych.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2:</w:t>
      </w:r>
    </w:p>
    <w:p w:rsidR="006C5E3A" w:rsidRPr="00D11447" w:rsidRDefault="006C5E3A" w:rsidP="006C5E3A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„Organizacja imprez sportowo – rekreacyjnych”  -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AB32C7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0.000 złotych.</w:t>
      </w: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>ysokość środków publicznych przeznaczonych na realizację zadań z zakresu kultury fizycznej i sportu w 201</w:t>
      </w:r>
      <w:r w:rsidR="00AB32C7">
        <w:rPr>
          <w:sz w:val="28"/>
        </w:rPr>
        <w:t>8</w:t>
      </w:r>
      <w:r w:rsidRPr="00605E40">
        <w:rPr>
          <w:sz w:val="28"/>
        </w:rPr>
        <w:t xml:space="preserve"> r. wynosi </w:t>
      </w:r>
      <w:r w:rsidR="006501EE">
        <w:rPr>
          <w:sz w:val="28"/>
        </w:rPr>
        <w:t>65</w:t>
      </w:r>
      <w:r w:rsidRPr="00605E40">
        <w:rPr>
          <w:sz w:val="28"/>
        </w:rPr>
        <w:t>0.000 złotych</w:t>
      </w:r>
      <w:r w:rsidR="00EA4A56">
        <w:rPr>
          <w:sz w:val="28"/>
        </w:rPr>
        <w:t>.</w:t>
      </w:r>
    </w:p>
    <w:p w:rsidR="006C5E3A" w:rsidRDefault="006C5E3A" w:rsidP="006C5E3A">
      <w:pPr>
        <w:jc w:val="both"/>
        <w:rPr>
          <w:sz w:val="28"/>
        </w:rPr>
      </w:pPr>
    </w:p>
    <w:p w:rsidR="006C5E3A" w:rsidRPr="00EA4A56" w:rsidRDefault="006C5E3A" w:rsidP="006C5E3A">
      <w:pPr>
        <w:jc w:val="both"/>
        <w:rPr>
          <w:sz w:val="28"/>
        </w:rPr>
      </w:pPr>
      <w:r>
        <w:rPr>
          <w:sz w:val="28"/>
        </w:rPr>
        <w:t xml:space="preserve">I. </w:t>
      </w:r>
      <w:r w:rsidRPr="00EA4A56">
        <w:rPr>
          <w:sz w:val="28"/>
        </w:rPr>
        <w:t>Wymogi oferty:</w:t>
      </w:r>
    </w:p>
    <w:p w:rsidR="006C5E3A" w:rsidRPr="00EA4A56" w:rsidRDefault="006C5E3A" w:rsidP="006C5E3A">
      <w:pPr>
        <w:jc w:val="both"/>
        <w:rPr>
          <w:sz w:val="28"/>
        </w:rPr>
      </w:pPr>
    </w:p>
    <w:p w:rsidR="006C5E3A" w:rsidRPr="00EA4A56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EA4A56">
        <w:rPr>
          <w:sz w:val="28"/>
        </w:rPr>
        <w:t>Oferta konkursowa powinna spełniać wymagania opisane w art. 14 Ustawy z dnia 24 kwietnia 2003 r. o działalności pożytku publicznego i o wolontariacie (</w:t>
      </w:r>
      <w:r w:rsidRPr="00EA4A56">
        <w:rPr>
          <w:sz w:val="28"/>
          <w:szCs w:val="28"/>
        </w:rPr>
        <w:t>tekst jednolity: Dz. U. z 201</w:t>
      </w:r>
      <w:r w:rsidR="005666EE" w:rsidRPr="00EA4A56">
        <w:rPr>
          <w:sz w:val="28"/>
          <w:szCs w:val="28"/>
        </w:rPr>
        <w:t>6</w:t>
      </w:r>
      <w:r w:rsidRPr="00EA4A56">
        <w:rPr>
          <w:sz w:val="28"/>
          <w:szCs w:val="28"/>
        </w:rPr>
        <w:t xml:space="preserve"> r. poz. </w:t>
      </w:r>
      <w:r w:rsidR="005666EE" w:rsidRPr="00EA4A56">
        <w:rPr>
          <w:sz w:val="28"/>
          <w:szCs w:val="28"/>
        </w:rPr>
        <w:t>1817</w:t>
      </w:r>
      <w:r w:rsidR="005D0CB8" w:rsidRPr="00EA4A56">
        <w:rPr>
          <w:sz w:val="28"/>
          <w:szCs w:val="28"/>
        </w:rPr>
        <w:t xml:space="preserve"> z </w:t>
      </w:r>
      <w:proofErr w:type="spellStart"/>
      <w:r w:rsidR="005D0CB8" w:rsidRPr="00EA4A56">
        <w:rPr>
          <w:sz w:val="28"/>
          <w:szCs w:val="28"/>
        </w:rPr>
        <w:t>późn</w:t>
      </w:r>
      <w:proofErr w:type="spellEnd"/>
      <w:r w:rsidR="005D0CB8" w:rsidRPr="00EA4A56">
        <w:rPr>
          <w:sz w:val="28"/>
          <w:szCs w:val="28"/>
        </w:rPr>
        <w:t>. zm.</w:t>
      </w:r>
      <w:r w:rsidRPr="00EA4A56">
        <w:rPr>
          <w:sz w:val="28"/>
          <w:szCs w:val="28"/>
        </w:rPr>
        <w:t xml:space="preserve">) </w:t>
      </w:r>
      <w:r w:rsidRPr="00EA4A56">
        <w:rPr>
          <w:sz w:val="28"/>
        </w:rPr>
        <w:t xml:space="preserve">oraz </w:t>
      </w:r>
      <w:r w:rsidRPr="00EA4A56">
        <w:rPr>
          <w:sz w:val="28"/>
        </w:rPr>
        <w:lastRenderedPageBreak/>
        <w:t xml:space="preserve">Rozporządzenia Ministra </w:t>
      </w:r>
      <w:r w:rsidR="005666EE" w:rsidRPr="00EA4A56">
        <w:rPr>
          <w:sz w:val="28"/>
        </w:rPr>
        <w:t xml:space="preserve">Rodziny, </w:t>
      </w:r>
      <w:r w:rsidRPr="00EA4A56">
        <w:rPr>
          <w:sz w:val="28"/>
        </w:rPr>
        <w:t>Pracy i Polityki Społecznej z dnia 1</w:t>
      </w:r>
      <w:r w:rsidR="005666EE" w:rsidRPr="00EA4A56">
        <w:rPr>
          <w:sz w:val="28"/>
        </w:rPr>
        <w:t>7</w:t>
      </w:r>
      <w:r w:rsidRPr="00EA4A56">
        <w:rPr>
          <w:sz w:val="28"/>
        </w:rPr>
        <w:t xml:space="preserve"> </w:t>
      </w:r>
      <w:r w:rsidR="005666EE" w:rsidRPr="00EA4A56">
        <w:rPr>
          <w:sz w:val="28"/>
        </w:rPr>
        <w:t>sierpnia</w:t>
      </w:r>
      <w:r w:rsidRPr="00EA4A56">
        <w:rPr>
          <w:sz w:val="28"/>
        </w:rPr>
        <w:t xml:space="preserve"> 201</w:t>
      </w:r>
      <w:r w:rsidR="005666EE" w:rsidRPr="00EA4A56">
        <w:rPr>
          <w:sz w:val="28"/>
        </w:rPr>
        <w:t>6</w:t>
      </w:r>
      <w:r w:rsidRPr="00EA4A56">
        <w:rPr>
          <w:sz w:val="28"/>
        </w:rPr>
        <w:t xml:space="preserve"> roku (Dz. U. </w:t>
      </w:r>
      <w:r w:rsidR="005666EE" w:rsidRPr="00EA4A56">
        <w:rPr>
          <w:sz w:val="28"/>
        </w:rPr>
        <w:t>z 2016 r. poz. 1300</w:t>
      </w:r>
      <w:r w:rsidRPr="00EA4A56">
        <w:rPr>
          <w:sz w:val="28"/>
        </w:rPr>
        <w:t>) w sprawie wzor</w:t>
      </w:r>
      <w:r w:rsidR="005666EE" w:rsidRPr="00EA4A56">
        <w:rPr>
          <w:sz w:val="28"/>
        </w:rPr>
        <w:t>ów ofert</w:t>
      </w:r>
      <w:r w:rsidRPr="00EA4A56">
        <w:rPr>
          <w:sz w:val="28"/>
        </w:rPr>
        <w:t xml:space="preserve"> </w:t>
      </w:r>
      <w:r w:rsidR="005666EE" w:rsidRPr="00EA4A56">
        <w:rPr>
          <w:sz w:val="28"/>
        </w:rPr>
        <w:t xml:space="preserve">i ramowych wzorów umów dotyczących </w:t>
      </w:r>
      <w:r w:rsidRPr="00EA4A56">
        <w:rPr>
          <w:sz w:val="28"/>
        </w:rPr>
        <w:t>realizacji zada</w:t>
      </w:r>
      <w:r w:rsidR="005666EE" w:rsidRPr="00EA4A56">
        <w:rPr>
          <w:sz w:val="28"/>
        </w:rPr>
        <w:t>ń publicznych oraz wzorów sprawozdań z wykonania tych zadań</w:t>
      </w:r>
      <w:r w:rsidRPr="00EA4A56">
        <w:rPr>
          <w:sz w:val="28"/>
        </w:rPr>
        <w:t>.</w:t>
      </w:r>
    </w:p>
    <w:p w:rsidR="005666EE" w:rsidRPr="005E5A71" w:rsidRDefault="005E5A71" w:rsidP="005666EE">
      <w:pPr>
        <w:jc w:val="both"/>
        <w:rPr>
          <w:b/>
          <w:sz w:val="28"/>
          <w:u w:val="single"/>
        </w:rPr>
      </w:pPr>
      <w:r w:rsidRPr="005E5A71">
        <w:rPr>
          <w:b/>
          <w:sz w:val="28"/>
          <w:u w:val="single"/>
        </w:rPr>
        <w:t>UWAGA! Obowiązuje nowy formularz oferty!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AF5D48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(zgodny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ze stanem faktycznym i prawnym) wypis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z Krajowego Rejestru Sądowego lub inny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dokument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stanowiący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o podstawie działalności podmiotu (potwierdzający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posiadanie osobowości prawnej i umocowanie osób go reprezentujących oraz prawo do zaciągania zobowiązań  finansowych przez podmiot),</w:t>
      </w:r>
    </w:p>
    <w:p w:rsidR="006C5E3A" w:rsidRPr="00EA4A56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A4A56">
        <w:rPr>
          <w:sz w:val="28"/>
          <w:szCs w:val="28"/>
        </w:rPr>
        <w:t>aktualnym statutem podmiotu.</w:t>
      </w:r>
    </w:p>
    <w:p w:rsidR="006C5E3A" w:rsidRPr="0033426E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złożenia oferty na niewłaściwym druku,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 xml:space="preserve">złożenia oferty </w:t>
      </w:r>
      <w:r w:rsidR="00EA4A56" w:rsidRPr="0033426E">
        <w:rPr>
          <w:b/>
          <w:sz w:val="28"/>
          <w:szCs w:val="28"/>
          <w:u w:val="single"/>
        </w:rPr>
        <w:t xml:space="preserve">niepodpisanej lub </w:t>
      </w:r>
      <w:r w:rsidRPr="0033426E">
        <w:rPr>
          <w:b/>
          <w:sz w:val="28"/>
          <w:szCs w:val="28"/>
          <w:u w:val="single"/>
        </w:rPr>
        <w:t xml:space="preserve">podpisanej przez osoby do tego </w:t>
      </w:r>
      <w:r w:rsidR="00EA4A56" w:rsidRPr="0033426E">
        <w:rPr>
          <w:b/>
          <w:sz w:val="28"/>
          <w:szCs w:val="28"/>
          <w:u w:val="single"/>
        </w:rPr>
        <w:t>nie</w:t>
      </w:r>
      <w:r w:rsidRPr="0033426E">
        <w:rPr>
          <w:b/>
          <w:sz w:val="28"/>
          <w:szCs w:val="28"/>
          <w:u w:val="single"/>
        </w:rPr>
        <w:t>upoważnione,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złożenia oferty po wyznaczonym terminie.</w:t>
      </w:r>
    </w:p>
    <w:p w:rsidR="006C5E3A" w:rsidRPr="0033426E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9F15AD" w:rsidRPr="0033426E" w:rsidRDefault="009F15AD" w:rsidP="001915FD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3426E">
        <w:rPr>
          <w:rFonts w:eastAsiaTheme="minorHAnsi"/>
          <w:sz w:val="28"/>
          <w:szCs w:val="28"/>
          <w:lang w:eastAsia="en-US"/>
        </w:rPr>
        <w:t>Oferty mogą być uzupełniane pod względem formalnym w terminie do 3 dni</w:t>
      </w:r>
      <w:r w:rsidR="00EA4A56" w:rsidRPr="0033426E">
        <w:rPr>
          <w:rFonts w:eastAsiaTheme="minorHAnsi"/>
          <w:sz w:val="28"/>
          <w:szCs w:val="28"/>
          <w:lang w:eastAsia="en-US"/>
        </w:rPr>
        <w:t xml:space="preserve"> roboczych </w:t>
      </w:r>
      <w:r w:rsidRPr="0033426E">
        <w:rPr>
          <w:rFonts w:eastAsiaTheme="minorHAnsi"/>
          <w:sz w:val="28"/>
          <w:szCs w:val="28"/>
          <w:lang w:eastAsia="en-US"/>
        </w:rPr>
        <w:t>od daty powiadomienia Oferentów.</w:t>
      </w:r>
    </w:p>
    <w:p w:rsidR="009F15AD" w:rsidRPr="0033426E" w:rsidRDefault="009F15AD" w:rsidP="001915FD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3426E">
        <w:rPr>
          <w:rFonts w:eastAsiaTheme="minorHAnsi"/>
          <w:sz w:val="28"/>
          <w:szCs w:val="28"/>
          <w:lang w:eastAsia="en-US"/>
        </w:rPr>
        <w:t>Oferty, które nie zostaną uzupełnione lub będą niekompletne zostaną odrzucone z przyczyn formalnych.</w:t>
      </w:r>
    </w:p>
    <w:p w:rsidR="001915FD" w:rsidRDefault="001915FD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1434C3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III. Termin realizacji zadań: styczeń – grudzień 201</w:t>
      </w:r>
      <w:r w:rsidR="007371D2">
        <w:t>8</w:t>
      </w:r>
      <w:r>
        <w:t xml:space="preserve"> r.  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6501EE">
        <w:rPr>
          <w:b/>
        </w:rPr>
        <w:t xml:space="preserve">Oferty należy składać do </w:t>
      </w:r>
      <w:r w:rsidR="007371D2">
        <w:rPr>
          <w:b/>
        </w:rPr>
        <w:t>19</w:t>
      </w:r>
      <w:r w:rsidR="007B26EB">
        <w:rPr>
          <w:b/>
        </w:rPr>
        <w:t xml:space="preserve"> stycznia</w:t>
      </w:r>
      <w:r w:rsidR="009A79D2">
        <w:rPr>
          <w:b/>
        </w:rPr>
        <w:t xml:space="preserve"> </w:t>
      </w:r>
      <w:r w:rsidR="007B26EB">
        <w:rPr>
          <w:b/>
        </w:rPr>
        <w:t>201</w:t>
      </w:r>
      <w:r w:rsidR="008A1FC3">
        <w:rPr>
          <w:b/>
        </w:rPr>
        <w:t>8</w:t>
      </w:r>
      <w:r w:rsidR="007B26EB">
        <w:rPr>
          <w:b/>
        </w:rPr>
        <w:t xml:space="preserve"> r. </w:t>
      </w:r>
      <w:r w:rsidRPr="006501EE">
        <w:rPr>
          <w:b/>
        </w:rPr>
        <w:t>do godz. 15.15</w:t>
      </w:r>
      <w:r>
        <w:t xml:space="preserve"> w Biurze Podawczym Urzędu Miasta w Brzegu lub nadesłać drogą pocztową na adres Urzędu Miasta w Brzegu, ul. Robotnicza 12, 49-300 Brzeg (o </w:t>
      </w:r>
      <w:r>
        <w:lastRenderedPageBreak/>
        <w:t xml:space="preserve">terminie złożenia oferty decyduje data wpływu do Urzędu Miasta) w </w:t>
      </w:r>
      <w:r w:rsidRPr="006501EE">
        <w:rPr>
          <w:b/>
        </w:rPr>
        <w:t>zaklejonych</w:t>
      </w:r>
      <w:r>
        <w:t xml:space="preserve"> kopertach z dopiskiem „Konkurs Ofert 201</w:t>
      </w:r>
      <w:r w:rsidR="007371D2">
        <w:t>8</w:t>
      </w:r>
      <w:r>
        <w:t xml:space="preserve"> – realizacja </w:t>
      </w:r>
      <w:r w:rsidRPr="00BF7E05">
        <w:t>zadania w zakresie</w:t>
      </w:r>
      <w:r>
        <w:t xml:space="preserve"> wspierania i upowszechniania kultury fizycznej i sportu</w:t>
      </w:r>
      <w:r w:rsidRPr="00BF7E05">
        <w:t>”</w:t>
      </w:r>
      <w:r>
        <w:t xml:space="preserve"> oraz zaznaczeniem, którego zadania oferta dotyczy: </w:t>
      </w:r>
      <w:r w:rsidRPr="006501EE">
        <w:rPr>
          <w:i/>
          <w:color w:val="000000"/>
          <w:szCs w:val="28"/>
        </w:rPr>
        <w:t>„Szkolenie sportowe, udział w rozgrywkach ligowych, turniejach, zawodach sportowych”</w:t>
      </w:r>
      <w:r w:rsidRPr="006501EE">
        <w:rPr>
          <w:color w:val="000000"/>
          <w:szCs w:val="28"/>
        </w:rPr>
        <w:t xml:space="preserve"> lub </w:t>
      </w:r>
      <w:r w:rsidRPr="006501EE">
        <w:rPr>
          <w:i/>
          <w:color w:val="000000"/>
          <w:szCs w:val="28"/>
        </w:rPr>
        <w:t>„Organizacja imprez sportowo – rekreacyjnych”</w:t>
      </w:r>
      <w:r w:rsidRPr="006501EE">
        <w:rPr>
          <w:color w:val="000000"/>
          <w:szCs w:val="28"/>
        </w:rPr>
        <w:t xml:space="preserve">. </w:t>
      </w:r>
      <w:r w:rsidRPr="00BF7E05">
        <w:t xml:space="preserve">Otwarcie ofert nastąpi </w:t>
      </w:r>
      <w:r>
        <w:t>w terminie nie dłuższym niż 14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5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IV. Środki finansowe na zadania z zakresu wspierania i upowszechniania kultury fizycznej i sportu w 201</w:t>
      </w:r>
      <w:r w:rsidR="007371D2">
        <w:t>7</w:t>
      </w:r>
      <w:r>
        <w:t xml:space="preserve"> r. wynosiły </w:t>
      </w:r>
      <w:r w:rsidR="007371D2">
        <w:t>650</w:t>
      </w:r>
      <w:r>
        <w:t>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Sławomir Mordka, </w:t>
      </w:r>
      <w:r w:rsidR="007371D2">
        <w:t>kierownik</w:t>
      </w:r>
      <w:r>
        <w:t xml:space="preserve"> w Biurze Promocji, Kultury, Sportu i Turystyki Urzędu Mia</w:t>
      </w:r>
      <w:r w:rsidR="007371D2">
        <w:t>sta w Brzegu, tel. 77 416 98 45 oraz Angelika Mazurkiewicz, podinspektor w Biurze Promocji , Kultury, Sportu i Turystyki Urzędu Miasta w Brzegu, tel. 77 416 98 01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67E3F" w:rsidRDefault="006C5E3A" w:rsidP="006C5E3A">
      <w:pPr>
        <w:jc w:val="both"/>
        <w:rPr>
          <w:b/>
          <w:sz w:val="28"/>
        </w:rPr>
      </w:pPr>
      <w:r w:rsidRPr="00667E3F">
        <w:rPr>
          <w:b/>
          <w:sz w:val="28"/>
        </w:rPr>
        <w:t xml:space="preserve">VI. Formularz oferty </w:t>
      </w:r>
      <w:r w:rsidR="00667E3F" w:rsidRPr="00667E3F">
        <w:rPr>
          <w:b/>
          <w:sz w:val="28"/>
        </w:rPr>
        <w:t xml:space="preserve">(nowy wzór!) </w:t>
      </w:r>
      <w:r w:rsidRPr="00667E3F">
        <w:rPr>
          <w:b/>
          <w:sz w:val="28"/>
        </w:rPr>
        <w:t>dostępny jest w Biurze Promocji, Kultury, Sportu i Turystyki Urzędu Miasta w Brzegu, pok. nr 14 w budynku A</w:t>
      </w:r>
      <w:r w:rsidR="005D0CB8" w:rsidRPr="00667E3F">
        <w:rPr>
          <w:b/>
          <w:sz w:val="28"/>
        </w:rPr>
        <w:t xml:space="preserve"> oraz na stronie internetowej </w:t>
      </w:r>
      <w:r w:rsidR="0068099D" w:rsidRPr="00667E3F">
        <w:rPr>
          <w:b/>
          <w:sz w:val="28"/>
        </w:rPr>
        <w:t>www.</w:t>
      </w:r>
      <w:r w:rsidR="005D0CB8" w:rsidRPr="00667E3F">
        <w:rPr>
          <w:b/>
          <w:sz w:val="28"/>
        </w:rPr>
        <w:t>bip.brzeg.pl w zakładce Organizacje pozarządowe</w:t>
      </w:r>
      <w:r w:rsidR="007B26EB" w:rsidRPr="00667E3F">
        <w:rPr>
          <w:b/>
          <w:sz w:val="28"/>
        </w:rPr>
        <w:t xml:space="preserve"> - Druki</w:t>
      </w:r>
      <w:r w:rsidR="005D0CB8" w:rsidRPr="00667E3F">
        <w:rPr>
          <w:b/>
          <w:sz w:val="28"/>
        </w:rPr>
        <w:t>.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467A2C" w:rsidRDefault="00467A2C" w:rsidP="00467A2C">
      <w:pPr>
        <w:ind w:left="4963" w:firstLine="709"/>
        <w:jc w:val="both"/>
        <w:rPr>
          <w:b/>
          <w:color w:val="00000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  <w:sz w:val="28"/>
        </w:rPr>
        <w:t>Z up. Burmistrza</w:t>
      </w:r>
    </w:p>
    <w:p w:rsidR="00467A2C" w:rsidRDefault="00467A2C" w:rsidP="00467A2C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Z-ca Burmistrza</w:t>
      </w:r>
    </w:p>
    <w:p w:rsidR="00467A2C" w:rsidRDefault="00467A2C" w:rsidP="00467A2C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(-) Tomasz Witkowski</w:t>
      </w:r>
    </w:p>
    <w:p w:rsidR="00FD21D4" w:rsidRDefault="00FD21D4">
      <w:bookmarkStart w:id="0" w:name="_GoBack"/>
      <w:bookmarkEnd w:id="0"/>
    </w:p>
    <w:sectPr w:rsidR="00FD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A"/>
    <w:rsid w:val="0013265E"/>
    <w:rsid w:val="001915FD"/>
    <w:rsid w:val="002C26AE"/>
    <w:rsid w:val="0033426E"/>
    <w:rsid w:val="00467A2C"/>
    <w:rsid w:val="0047756C"/>
    <w:rsid w:val="005666EE"/>
    <w:rsid w:val="005D0CB8"/>
    <w:rsid w:val="005E5A71"/>
    <w:rsid w:val="006501EE"/>
    <w:rsid w:val="00667E3F"/>
    <w:rsid w:val="0068099D"/>
    <w:rsid w:val="006C5E3A"/>
    <w:rsid w:val="007371D2"/>
    <w:rsid w:val="007A6DF7"/>
    <w:rsid w:val="007B26EB"/>
    <w:rsid w:val="00882D9A"/>
    <w:rsid w:val="008A1FC3"/>
    <w:rsid w:val="008B5746"/>
    <w:rsid w:val="009908FE"/>
    <w:rsid w:val="009A79D2"/>
    <w:rsid w:val="009F15AD"/>
    <w:rsid w:val="00AB32C7"/>
    <w:rsid w:val="00B240C3"/>
    <w:rsid w:val="00C47C03"/>
    <w:rsid w:val="00DF6418"/>
    <w:rsid w:val="00EA4A56"/>
    <w:rsid w:val="00F05FC1"/>
    <w:rsid w:val="00F616F4"/>
    <w:rsid w:val="00FB3FE0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B575"/>
  <w15:docId w15:val="{C919263F-312A-4C29-B677-B977E3ED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Angelika Mazurkiewicz</cp:lastModifiedBy>
  <cp:revision>3</cp:revision>
  <cp:lastPrinted>2017-12-29T09:18:00Z</cp:lastPrinted>
  <dcterms:created xsi:type="dcterms:W3CDTF">2017-12-29T09:25:00Z</dcterms:created>
  <dcterms:modified xsi:type="dcterms:W3CDTF">2017-12-29T11:56:00Z</dcterms:modified>
</cp:coreProperties>
</file>